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FA6" w:rsidRPr="00BD2FA6" w:rsidRDefault="00BD2FA6" w:rsidP="00BD2FA6">
      <w:pPr>
        <w:autoSpaceDE w:val="0"/>
        <w:autoSpaceDN w:val="0"/>
        <w:adjustRightInd w:val="0"/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l"/>
        </w:rPr>
      </w:pPr>
      <w:r w:rsidRPr="00BD2F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l"/>
        </w:rPr>
        <w:t>Stenogram nagrania z pliku Otwarcie Kongresu</w:t>
      </w:r>
    </w:p>
    <w:p w:rsidR="009C2B9B" w:rsidRDefault="004A18BA" w:rsidP="00BD2FA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Beata Majecka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D9531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Serdecznie proszę o zajęcie miejsc</w:t>
      </w:r>
      <w:r w:rsidR="00D9531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 na podium</w:t>
      </w:r>
      <w:r w:rsid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chciałabym zaprosić tutaj do siebie panią prezes Elżbietę Mączyńską</w:t>
      </w:r>
      <w:r w:rsidR="00D9531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pana prezesa Bogusława F</w:t>
      </w:r>
      <w:r w:rsidR="00D9531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ed</w:t>
      </w:r>
      <w:r w:rsidR="00D9531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ra i Mariana 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Gorynię. 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apraszam 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anów serdecznie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aństwa 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do zajęcia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miejsc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tej chwili nastąpi oficjalne otwarcie Kongresu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witam 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 serdecznie pierwszym punktem naszego programu jest oczywiście otwarcie Kongresu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to otwarcie będę prosiła po kolei wszystkich 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natomiast pierwsza wystąpi prezes 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konomicznego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pani prof. Elżbieta Mączyńska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aprasza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m,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profesor</w:t>
      </w:r>
      <w:r w:rsidR="009C2B9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</w:p>
    <w:p w:rsidR="00C91126" w:rsidRDefault="00C91126" w:rsidP="00BD2FA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4C2FB7" w:rsidRDefault="009C2B9B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Elżbieta Mączyńska: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zień dobry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się cieszę, że tak licznie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aństwo przybyli na to wydarzenie ważne, jakim jest Kongres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konomistów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olskich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jest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dziesiąty Kongres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więc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mamy taki mały jubileusz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Ten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Kongres odbywa się pod hasłem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 „E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konomiści dla rozwoju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ale my rozwój rozumiemy jako </w:t>
      </w:r>
      <w:r w:rsidR="006B5F7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coś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znacznie szerszego niż sam wzrost gospodarczy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amy na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myśli tutaj co najmniej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trzy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filary rozwoju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filar gospodarczy, czyli produkt krajowy brutto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filar społeczn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czyli jakość życia ludzi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filar ekonomiczny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...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ekologiczny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asi ekonomiści</w:t>
      </w:r>
      <w:r w:rsidR="006B5F7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niektórzy przynajmniej</w:t>
      </w:r>
      <w:r w:rsidR="006B5F7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mówią o trwałym harmonijnym rozwoju społeczno-gospodarczym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do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tego,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realizacji takiego programu potrzebne są wszystkie siły i dzisiaj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 reprezentują prawie wszystkie sfery życia społeczno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gospodarczego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co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cieszy, bo daje nadziej</w:t>
      </w:r>
      <w:r w:rsidR="006B5F7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że ta nasza debata przełoży się na nasze działania, a wszyscy mamy wiele do zrobienia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Chciałam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serdecznie powitać pana premiera Mateusza Morawieckiego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rezesa Rady Ministrów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witamy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Panie premierze. </w:t>
      </w:r>
      <w:r w:rsidRPr="007E1C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  <w:r w:rsidR="007E1C86" w:rsidRPr="007E1C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.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roszę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dostojnych gości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lastRenderedPageBreak/>
        <w:t>mamy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licznie przybyli dostojni goście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jeśli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 pozwolą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ja będę sy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ntetyzowała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powitania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natomiast nie będę sy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ntetyzowała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pożegnań i podziękowa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ń.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każdym razie, ale to będzie jutro dopiero, więc proszę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chciałam bardzo serdecznie powitać pana prof. Sebastiana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Skuzę,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pana ministra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podsekretarza stanu w Ministerstwie Nauki i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Szkolnictwa Wyższego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hciałam powita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ć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serdecznie pana prezesa Marka Ro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zkruta,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rezesa Głównego Urzędu Statystycznego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E1C86" w:rsidRPr="007E1C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trasznie daleko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Pan siadł,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anie prezesie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już myślałam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że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 ma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ardzo serdecznie witam panią Annę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Trze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cińską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wice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prezesa Narodowego Banku Polskiego </w:t>
      </w:r>
      <w:r w:rsidR="007E1C86" w:rsidRPr="007E1C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  <w:r w:rsidR="007E1C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 wszystkich licznie przybyłych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bardzo dziękuję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przedstawicieli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ady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olityki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ieniężnej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itam też europarlamentarzystów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parlamentarzystów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senatorów i posłów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zczególnie witam pana prof. Marka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rawdę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dyrektora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przedstawicielstwa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omisji Europejskiej w Polsce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E1C86" w:rsidRPr="007E1C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</w:t>
      </w:r>
      <w:r w:rsidR="007E1C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 xml:space="preserve">&gt;. </w:t>
      </w:r>
      <w:r w:rsidR="007E1C86" w:rsidRP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szę 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7E1C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ten Kongres nie m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ógłby się odbyć w takiej formie,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takiej formule holistyczne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kompleksowe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ą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zaplanowaliśmy, gdyby nie współpraca z zaprzyjaźnionymi z nami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owarzystwami pożytku publicznego i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innymi organizacjami, które dbają o holistyczn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rozwój społeczno-gospodarczy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eż inne liczni przedstawiciele i władze są tutaj na sali, więc </w:t>
      </w:r>
      <w:r w:rsidR="006B5F7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chciałam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powitać przedstawicieli tych stowarzyszeń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instytucji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</w:t>
      </w:r>
      <w:r w:rsidR="006B5F7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itam serdecznie władz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przedstawicieli Naczelnej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rganizacji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echnicznej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witam przedstawicieli władzy i przedstawicieli Towarzystwa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aukowego </w:t>
      </w:r>
      <w:r w:rsidR="00DE4D7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rganizacji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DE4D7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ierownictwa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itam władz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przedstawicieli Konfederacji Lewiatan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przedstawicieli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władz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racodawców Rzeczpospolitej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olskiej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władze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towarzyszenia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ksporterów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olskich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władz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przedstawicieli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olskiej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F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ederacji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towarzyszeń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zeczoznawców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ajątkowych i </w:t>
      </w:r>
      <w:r w:rsidR="006B5F7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przedstawicieli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zaprzyjaźnionego z nami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6B5F7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współpracującego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olskim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owarzystwem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konomicznym</w:t>
      </w:r>
      <w:r w:rsidR="006B5F7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Zrzeszenia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rawników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olskich i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przedstawicieli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arządu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F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undacji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G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odła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romocyjnego, a także  przedstawicieli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olskiej Izby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iegłych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ewidentów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Brawa,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roszę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aństwa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dla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naszych </w:t>
      </w:r>
      <w:r w:rsidR="00EC7BFB" w:rsidRPr="007E1C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  <w:r w:rsidR="00EC7BF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przyjaciół i wspomagających nas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naszej merytorycznej działalności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erdecznie witam licznie przybyłych przedstawicieli biznesu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mamy na sali przedstawicieli wielkich firm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czołowych firm w Polsce, więc wszystkich serdecznie witam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będą mogli się przekonać także w dyskusjach panelowych o obecności tych organizacji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itam wszystkich przedstawicieli banków i towarzystw ubezpieczeniowych oraz przedstawicieli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wiązku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anków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olskich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roszę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serdecznie witam naszych gości zagranicznych, który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tu mamy, ale Kongres odbywa się w języku polskim i to są tacy goście, którzy z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ają albo rozumieją język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olski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No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oczywiście serdecznie witam naszych sponsorów,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których jeszcze wspomnimy, bez których nasze wydarzenie nie mogłoby się obyć, ale proszę 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EC7BF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jeszcze wcześniej powinnam powitać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niniejszym 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czynię,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przedstawicieli tutaj obecnego świata akademickiego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itam serdecznie ich 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agnific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encje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ektorów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panie i panów rektorów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dziekanów prodziekan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ów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oraz innych przedstawicieli licznie zgromadzonych uczelni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ardzo wielkie brawa dla naszych naukowców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AB6EF9" w:rsidRPr="00AB6EF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 xml:space="preserve"> </w:t>
      </w:r>
      <w:r w:rsidR="00AB6EF9" w:rsidRPr="007E1C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  <w:r w:rsidR="00AB6EF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 xml:space="preserve">. </w:t>
      </w:r>
      <w:r w:rsidR="00AB6EF9" w:rsidRP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 w:rsidR="00BD2FA6" w:rsidRP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lista uczelni tutaj obecn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jest tak długa, że naprawdę nie zmieściłaby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się w czasie całego naszego wystąpienia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gdybym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miała tu wymieniać, ale bardzo dziękuję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to sobie cenimy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roszę 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kongresy ekonomistów polskich 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to jest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sięganie do długiej tradycji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One są organizowane przez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 Towarzystwo 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konomiczne, ale kierowane do całej społeczności ekonomistów i przedstawicieli innych dyscyplin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 nieprzypadkowo zapraszamy do wystąpień na 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ongresie przedstawicieli nie tylko nauk ekonomicznych, ale także nauk prawnych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także socjologów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psychologów, bo uważamy, żeby realizować tę koncepcję trwałego harmonijnego rozwoju społeczno-gospodarczego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niezbędne jest absolutnie interdyscyplinarne podejście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iezbędne jest wyjście z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silosów</w:t>
      </w:r>
      <w:r w:rsidR="00AB6EF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</w:t>
      </w:r>
      <w:r w:rsidR="00AB6EF9" w:rsidRP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ilosowość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zagraża harmonii rozwoju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do tradycji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pierwszy Kongres odbył się w 18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87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roku, gdzie ekonomiści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prawnicy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też było charakterystyczne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razem zorganizowali debatę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No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my po wojnie wróciliśmy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olskim 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owarzystwie 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konomicznym, które istnieje od czterdziestego piątego roku, a na sztandarach mamy zapis ze 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tatutu 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rakowskiego Towarzystwa 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konomicznego, które powstało 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 </w:t>
      </w:r>
      <w:r w:rsidR="00855C0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1921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roku zapis taki, że zabrania się wnosić sporów partyjnych na forum 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go. </w:t>
      </w:r>
      <w:r w:rsidR="00813D6F" w:rsidRPr="00813D6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Chodzi o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rytoryczne debaty konstruktywne, a nie kłótliwe, które nie jednoczą, a dzielą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zyli wracając do naszej koncepcji Kongresu, czyli tego hasła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 „E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konomiści dla rozwoju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”. Ś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wiat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proszę 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stał się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spękany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chwiejny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Świat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5459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jest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pełen rozmaitych zagrożeń demograficznych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społecznych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klimatycznych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ma mowy o tym, żeby </w:t>
      </w:r>
      <w:r w:rsidR="00B5459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poradzić sobie z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tym</w:t>
      </w:r>
      <w:r w:rsidR="00B5459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zagrożeniom bez należytej interdyscyplinarnej współpracy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literaturze ekonomicznej pojawia się hasło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 „S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połeczeństwo </w:t>
      </w:r>
      <w:r w:rsidR="00813D6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rottweilerów”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jako ilustracja tego, że następuje bardzo duże rozwarstwienie społeczne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ojawia się też hasło, że nie umiemy mierzyć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dlatego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Polskim 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owarzystwie 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konomicznym postanowiliśmy upowszechnić raport OECD pt. 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„Po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za PKB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a tytuł dodatkow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jest</w:t>
      </w:r>
      <w:r w:rsidR="00AA18B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następujący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: mierzmy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to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co ma znaczenie dla  rozwoju społeczno-gospodarczego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Ten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raport jest dostępny powszechnie na naszej stronie internetowej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am nadzieję, że 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 się tym zainteresują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pokazuje, że jest już tendencja wychodzenia poza tak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 silosowe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traktowanie dzieła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prac ekonomistów po to, żeby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poprawić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mówiąc górnolotnie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ten świat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Ś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wiat wymaga naprawy i 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to zarówno w skali krajowej jak i lokalnej.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Polsce rozpocz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ął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się ten proces przeciwdziałania silosowem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podejści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 spraw ekonomicznych i miejmy nadzieję, że nasz Kongres będzie sprzyjał temu holistyczn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emu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kompleksowemu rozwiązywaniu naszych problemów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Jak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nigdy chyba wcześniej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tak 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się wydaje przynajmniej, ale otwarta jestem na krytykę i inne poglądy oczywiście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dawno temu znany 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aństwu profesor </w:t>
      </w:r>
      <w:r w:rsidR="00DB75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Keynes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powiedział, że ekonomista to jest zawód nadzwyczajny wymagając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nadzwyczajnych talentów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 mówię z pamięci, ale t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jest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wielki wywód, jakie cechy powinien spełniać ekonomista, że ekonomista powinien być nie tylko ekonomistą, ale po trosze filozofem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matematykiem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psychologiem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musi spełniać takie wymagania, jakie rzadko są potrzebne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wymagane w innych zawodach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 musi być obiektywny, ale musi być bezinteresown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DB75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Keynes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powiada, że musi być trochę jak aktor, czyli odporn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 wpływy lobby itd.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ale równocześnie musi być idealistyczny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trochę jak aktor, ale równocześnie musi być bliski życia jak politycy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latego jeszcze raz witam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ana premiera, ponieważ zależy nam na tym, żeby nasze debaty przekładały się na to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co się dzieje w polityce społeczn</w:t>
      </w:r>
      <w:r w:rsidR="00A0635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ekonomicznej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ziękuję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aństwu bardzo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mam nadzieję, że nie będą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aństwo żałowali obecności na naszym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ongresie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ziękuję bardzo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4C2FB7" w:rsidRPr="004C2FB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</w:p>
    <w:p w:rsidR="006B3373" w:rsidRDefault="006B3373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4C2FB7" w:rsidRDefault="004A18BA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Beata Majecka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ziękuję serdecznie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prezes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ako drugą osobę o zabranie głosu chciałabym poprosić przewodniczącego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omitetu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konomicznych Polskiej Akademii Nauk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jednocześnie wiceprezesa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konomicznego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pana prof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esora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Bogusława F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ed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ra</w:t>
      </w:r>
      <w:r w:rsidR="004C2FB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</w:p>
    <w:p w:rsidR="006B3373" w:rsidRDefault="006B3373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ED69DF" w:rsidRDefault="004C2FB7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Bogusław Fiedor: Panie premierze,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wszyscy Szanowni goście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uczestnicy Kongresu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Użyję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takiego staropolskiego określenia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wedle wasz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godności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tytułów i pr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ecedencji.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ym,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powiedziałbym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brawurowym otwarciu przez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anią prezes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mn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 już chyba tak wiele do powiedzenia nie zostało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ale ponieważ wyst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ąpienie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moje </w:t>
      </w:r>
      <w:r w:rsidR="00AA18B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jest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scenariusz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więc czyni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zadość obowiązkom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hciał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bym powiedzieć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przede wszystkim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ten Kongres został merytorycznie przygotowany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raca nad nim trwała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 przygotowanie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prawie 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dwa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lata, a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można powiedzieć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Ona była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głównie wykonana przez 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Komitet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programowy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 czele, którego stał no taki triumwirat pani prezes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 prof. Gorynia jako szef naszej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aukowej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konomicznego i ja jako wiceprezes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 również przewodniczący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omitetu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konomicznych Polskiej Akademii Nauk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hciał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bym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wszystkim, którzy w brali udział w tych w tej pracy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długiej i modnej bardzo serdecznie podziękować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na zrodziła pewien produkt, którym jest program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 początku staraliśmy się, aby ten program miał charakter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nazwaliśmy to z 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jednej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strony kompleksowy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 drugiej 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inkluzywny,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kompleksowy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przede wszystkim w tym sensie, że to nie jest Kongres 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konomicznego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To jest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Kongres polskich ekonomistów po pierwsze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 drugie, że on jest adresowany nie tylko do ludzi zajmujących się naukowo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pracującymi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różnych dyscyplinach nauk ekonomicznych czy pokrewnych nauk społecznych, ale również praktyków gospodarczych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polityków gospodarczych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właśnie 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miało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stworzyć jego inkluz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ywność.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znaczy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 form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uła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miał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202FA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być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na tyle szeroka, żeby i mam</w:t>
      </w:r>
      <w:r w:rsidR="002646D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nadzieję, że jest, że każdy mógł tutaj znaleźć dla siebie miejsce na aktywne wystąpienie</w:t>
      </w:r>
      <w:r w:rsidR="002646D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 uczestnictwo w panelach, w dyskusjach</w:t>
      </w:r>
      <w:r w:rsidR="002646D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czywiście, ponieważ Kongres odbywa się raz na </w:t>
      </w:r>
      <w:r w:rsidR="002646D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6-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7 lat</w:t>
      </w:r>
      <w:r w:rsidR="002646D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on musiał dotyczyć problemów absolutnie fundamentalnych, ale to nie znaczy nieaktualnych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wyciągnięt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gdzieś z głębokiego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lamusa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usieli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śmy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dokonać jaki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ejś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strukturyzacji i podzieliliśmy 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to na cztery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wielkie bloki tematyczne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ierwszy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można by 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jednym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słowem nazwać teoria, ale oczywiście to jest bardzo szerokie rozumienie, czyli taki blok bardziej teoretyczn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dotycząc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refleksji teoretycznej, ale nie tylko w obrębie wąsko rozumianej te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ekonomi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i, ale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wszystkich dyscyplin ekonomicznych i takim hasłem przewodnim tego bloku jest przede wszystkim pytanie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jednorodność czy pluralizm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ędziemy o tym, dyskutować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trakcie 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trzech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paneli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rugi to sfera realna gospodarki, a tutaj punktem wyjścia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uważa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my,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powinna być identyfikacja szans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zagrożeń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wyzwań związanych z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wielkimi mega trendami technologicznymi 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cywilizacyjnymi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kulturowymi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demograficznymi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klimatycznymi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konsumpcyjnymi itd.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reszcie trzecia sfera, trzeci blok tematyczny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pewnie najszerszy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jest sfera regulacji gospodarki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utaj chcemy dyskutować o roli instytucji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roli państwa o dych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otomii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rynek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państwo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polityce gospodarczej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różnych politykach gospodarczych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 tylko poprzez pryzmat stabilizacji makroekonomicznej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utaj chciał</w:t>
      </w:r>
      <w:r w:rsidR="004D6E3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bym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przywołać 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Elinor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Ostrom, do tego roku jedyną kobietę notabene nagrodzoną nagrodą Nobla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tym roku mamy drugą dziedzinę nauk ekonomicznych, która mówi o potrzebie tzw. </w:t>
      </w:r>
      <w:r w:rsidR="00AD52C2" w:rsidRPr="00AD52C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 xml:space="preserve">multigovernance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 albo polic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entrycznego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modelu regulacji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znaczy, że to nie powinny być ograniczone do dychotomii rynek państwa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związku z tym chodzi też 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rol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ę organizacji, 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szeroko rozumiany samorząd gospodarczy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pracowniczy zawodowy i inne formy uczestnictwa obywateli w rozwiązywaniu problemów gospodarczych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No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wreszcie tak nasuwa się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przepraszam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niemal automatycznie 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anglicyzm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AD52C2" w:rsidRPr="00AD52C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the last but not the least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jest czwarty blok tematyczny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kultura i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edukacja ekonomiczna</w:t>
      </w:r>
      <w:r w:rsidR="00AD52C2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niezwykle ważny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 tylko dla nas jako nauczycieli akademickich, bo można z tą pewnością stwierdzić, że te zjawiska kryzysowe, które współcześnie obserwujemy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zapewne ma swoje źródło nie tylko w fazie r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alnej czy regulacyjnej, ale również mają swoje źródło w erozji pewnych fundamentalnych wartości, na których ufundowana została gospodarka rynkowa kapitalistyczna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stąd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rola 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olbrzymia właśnie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kultury edukacji ekonomicznej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awiązując już na końcu 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tego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co mówiła pani profesor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hasło przewodnie naszego Kongresu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to zajęło nam sporo czasu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dyskusja nad tym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były różne propozycje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statecznie mamy ten taki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syntetyczne hasło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„E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konomiści dla rozwoju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utaj ojcem chrzestnym był pan prof. Koźmiński, 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ile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dobrze pamiętam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natomiast niewątpliwie nam tutaj chodzi o rozwój w domyśle o takim charakterze, o który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tutaj moja przedmówczyni już mówiła, czyli zrównoważony w tym rozumieniu 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F35F7" w:rsidRPr="00EF35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su</w:t>
      </w:r>
      <w:r w:rsidR="00EF35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s</w:t>
      </w:r>
      <w:r w:rsidR="00EF35F7" w:rsidRPr="00EF35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tainable development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szczególną rolą czynników tutaj się środowiskowych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drugie, oparty na nauce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edukacji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innowacjach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czy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li tym, co się po angielsku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nazwa </w:t>
      </w:r>
      <w:r w:rsidR="00BD2FA6" w:rsidRPr="00EF35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smart</w:t>
      </w:r>
      <w:r w:rsidR="00EF35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 xml:space="preserve">. </w:t>
      </w:r>
      <w:r w:rsidR="00EF35F7" w:rsidRP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wreszcie, o czym też taki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w którym rośnie jakość życia, ale nie tak w ogóle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tylko w konkretnych wymiarach dotyczących zdrowia edukacji dostępu do dóbr wysokiej kultury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jakości czasu wolnego</w:t>
      </w:r>
      <w:r w:rsidR="00EF35F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zmniejszają się nierówności społecznie, czyli rośnie i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nkluzywność 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zmniejsza się zakres społecznej eks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kluzji. 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 koniec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mamy nadzieję, że nasz Kongres będzie też przyczynkiem do dyskusji w takim wymiarze, że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jeżeli mówimy o rozwoju właśnie, 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nie o wzroście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często tutaj to się dzieje poprzez pryzmat tego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co się nazywa pułapką średniego poziomu rozwoju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le tak naprawdę w tej dyskusji  bardzo często ograniczamy się w sumie do ilościowego wyłącznie aspektu procesu konwergencji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to w wymiarze absolutnym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się względ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nym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przyjmując przy tym t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uniwersalną miarę PKB per capita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natomiast właśnie chodzi tutaj o ten  rozwój, a nie tylko o wzrost, czyli o unikanie tej innej pułapki, która jest udziałem wielu krajów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ianowicie wzrost bez rozwoju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ziękuję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aństwu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za uwagę.</w:t>
      </w:r>
    </w:p>
    <w:p w:rsidR="00ED69DF" w:rsidRPr="00ED69DF" w:rsidRDefault="00ED69DF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 w:rsidRPr="00ED69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</w:p>
    <w:p w:rsidR="00ED69DF" w:rsidRDefault="004A18BA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Beata Majecka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ziękuję serdecznie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ako osobę trzecią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otwarcie Kongresu będę prosiła pana prof. Mariana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Gorynię,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przewodniczącego naszej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ady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aukowej czy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ady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aukowej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konomicznego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aprasza</w:t>
      </w:r>
      <w:r w:rsidR="00ED69D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m.</w:t>
      </w:r>
    </w:p>
    <w:p w:rsidR="00ED69DF" w:rsidRPr="00ED69DF" w:rsidRDefault="00ED69DF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 w:rsidRPr="00ED69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</w:p>
    <w:p w:rsidR="007A061C" w:rsidRDefault="00ED69DF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Marian Gorynia: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anie premierze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prezes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zanowni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chciałbym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 serdecznie powitać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hciałbym powiedzieć, że dostałem zadanie od pani prezes, aby powiedzieć ewentualnie o tym, o czym nie powiedziała pani prezes i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pan profesor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Fiedor.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ówię to nieco żartobliwie dla rozładowania atmosfery, albowiem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wiem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obecność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ana premiera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obecność znakomitego grona profesorskiego i grona ekonomistów powoduje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 zauważyli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przynajmniej u mnie pewną tremę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roszę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 mam takie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ronika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rskie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zamiłowania i sprawdziłem dokładnie, że formalnie prace nad tym dziesiątym kongresem ekonomistów polskich rozpoczęły się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uwaga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dokładnie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dwa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lata te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28 listopada 2017 roku, kiedy to było zwołane zebranie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posiedzenie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aukowej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konomicznego 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tedy się wszystko zaczęło wtedy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zaczęła się formalna dyskusja o naszym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ongresie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hciałbym też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proszę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aństwa powiedzieć, że po drodze wydarzyły się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dwie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ważne konferencje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można by powiedzieć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dwa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kroki milowe, które przyczyniły się do wypracowania ostatecznej wersji tego Kongresu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ierwsza konferencja odbyła się w roku 2018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kwietniu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Pałacu Staszica w Warszawie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iała tytuł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„E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wolucja nauk ekonomicznych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jedność, a różnorodność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relacj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 innych nauk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problemy klasyfikacyjne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proszę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 konferencja była zorganizowana przez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adę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aukową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konomicznego, ale uwaga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we współpracy z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pięcioma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omitet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ami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nauk ekonomicznych Polskiej Akademii Nauk, które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zakresie zainteresowań m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ają nauki ekonomiczne, a także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 konferencją rektorów uczelni ekonomicznych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odobny charakter miała inna konferencja zorganizowana także w 2018 roku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 „E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konomiści o zagrożeniach dla polskiej gospodarki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gdzie wśród organizatorów był także jeszcze oprócz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konomicznego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omitetu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konomicznych Polskiej Akademii Nauk, a także Instytut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konomicznych Polskiej Akademii Nauk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reszcie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onferencja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ektorów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czelni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konomicznych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ak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że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proszę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przystępujemy do Kongresu w przekonaniu, że wykonaliśmy zadanie, które polegało na przygotowani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koncepcji tego Kongresu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natomiast w ramach wolności twórczej naukowców ekonomistów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 tylko ekonomistów oczywiście zaprosiliśmy wszystkich do składania propozycji referatów, które dotyczyły już problematyki wedle uznania ich autorów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hciałbym t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akże, proszę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powiedzieć, że nie udałoby nam się zorganizować tego Kongresu bez wsparcia ze strony licznych partnerów tegoż Kongresu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 chodzi tutaj tylko i wyłącznie o wsparcie materialne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hciałbym wymienić kilka instytucji firm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organizacji, które przyłożyły się bardzo pozytywnie do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mam nadzieję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dobrej organizacji Kongres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ianowicie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inisterstwo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auki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zkolnictwa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yższego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inie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otnicze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ot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Mbank,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Fundacja KGHM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arodowe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entrum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adań i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ozwoju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Rzeczpospolita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elewizja Polska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adio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ziennik Gazeta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rawna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Interia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Polish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arket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bserwator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F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inansowy oraz Gazeta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rawna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imieniu organizatorów, a także myślę, że mogę powiedzieć w imieniu uczestników Kongresu bardzo dziękujemy naszym partnerom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</w:t>
      </w:r>
      <w:r w:rsidR="00CE0629" w:rsidRPr="00CE06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&lt;brawa&gt;.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roszę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wśród organizatorów wśród naszych bardzo ważnych partnerów jest także Narodowy Bank Polski, który do organizacji tego Kongresu przyłożył się szczególnie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związku z tym wymieniam tę instytucj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osobn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ziękujemy bardzo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roszę 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 w:rsidR="00CE062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jeśli po powitaniach pani prezes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pana prezesa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ktoś z 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aństwa nie poczuł 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się je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sz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 powitany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chciałbym, podsumowując te wstępne wystąpienia organizatorów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serdecznie wszystkich 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aństwa jeszcze raz powitać na naszym 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ongresie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ardzo dziękuj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życ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zę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niezwykle owocnych 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udanych obrad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ziękuję bardzo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</w:p>
    <w:p w:rsidR="006B3373" w:rsidRDefault="006B3373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7A061C" w:rsidRDefault="004A18BA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Beata Majecka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ziękuję serdecznie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anie profesorze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olejnym istotnym punktem naszego otwarcia Kongresu jest wystąpienie Prezesa Rady Ministrów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pana premiera Mateusza Morawieckiego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o co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erdecznie proszę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apraszam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anie premierze</w:t>
      </w:r>
      <w:r w:rsidR="007A06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</w:p>
    <w:p w:rsidR="00592523" w:rsidRPr="00592523" w:rsidRDefault="00592523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 w:rsidRPr="0059252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</w:p>
    <w:p w:rsidR="00E36A24" w:rsidRDefault="007A061C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 w:rsidRP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Mateusz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Morawiecki: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Szanowna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prezes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anowie przewodniczący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gnificencje.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Szanowni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dziękuję za zaproszenie na Kongres i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ramach rewanżu chciałbym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 zaprosić do rozmowy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 poszukiwania odpowiedzi na fundamentalne pytania dla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olski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dobie cały czas zachodzącej transformacji gospodarczej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dobie zmian społecznych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nowych oczekiwań społecznych i oczywiście w dobie rewolucji technologicznej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to czwartej rewolucji przemysłowej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jakkolwiek 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ją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nazwiemy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rzechodzimy oczywiście bardzo głębokie zmiany technologiczne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statni Kongres odbył się 6 lat temu wiem, że ta tradycja karencji jest utrzymywana i to bardzo ważn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bardzo dobrze, ponieważ to pozwala oderwać się od bieżącej perspektywy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od takiej optyki patrzenia na wszystko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co dzieje się wokół nas, w ramach bieżących wydarzeń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otrzebujemy takiego spojrzenia strategicznego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potrzebujemy perspektywy, która będzie dla nas przekraczała nie tylko 1 rok, ale właśnie 1 kadencję, która będzie wybiegała daleko w przyszłoś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ć.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oderwanie pozwala także dostrzec pewną ciągłość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ciągłość pewnych problemów, które udało się rozwiązać, ale także takich, których jeszcze się cały czas nie udało rozwiązać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roblemów, które na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brzmiewają,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skali całego świata stają się coraz ważniejsze stają się coraz bardziej dostrzegalne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np. problem nierówności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problem sprawiedliwego opodatkowania wielkich korporacji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rajów podatkowych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różnego rodzaju grup przestępczych, które właściwie tak głęboko wnikają w życie gospodarcze, że pozbawiają 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skuteczny sposób różnych państw narzędzi realizacji polityki gospodarczej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polityki społecznej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ą to problemy fundamentalne i sądzę, że ten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 dłuższa perspektywa pozwala lepszy sposób je zaadresować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iedy odbywała się poprzednia edycja Kongresu w 2013 roku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cały czas borykaliśmy się wtedy jeszcze ze skutkami wielkiego kryzysu finansowego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zastanawialiśmy się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je przezwyciężyć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przezwyciężyć tamto spowolnienie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</w:t>
      </w:r>
      <w:r w:rsidR="00592523" w:rsidRPr="0059252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new normal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Mohameda 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El-</w:t>
      </w:r>
      <w:r w:rsidR="00AA18B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riana, które wyznaczało wtedy powolne tempo wzrostu i właściwie dzisiaj jak patrzymy na to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co mówi OECD o tym, że 90 % kraj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ów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świata i 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iędzynarodowy 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F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undusz </w:t>
      </w:r>
      <w:r w:rsidR="0059252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alutowy znajduje się w swego rodzaju zsynchronizowanym okresie spowolnienia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widzimy, że tamte problemy 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przepoczwarzyły się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ale w dużym stopniu cały czas trwają i musimy znaleźć na nie nowe odpowiedzi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ównież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Polsce przedstawiliśmy nowe odp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owiedzi na pytania o biedę, o rozwarstwienie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społeczne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 problemy transformacji ustrojowej, która zaczęła się 30 lat temu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na nieskuteczność albo niską skuteczność instytucji państwowych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szczególności instytucji podatkowych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zrost PKB, który był z 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jednej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strony wysoki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można powiedzieć na tle innych krajów Europy Środkowej bardzo wysoki, a z drugiej strony czegoś jemu brakowało to zresztą pani prof. Mączyńska swoim słowie wstępnym zaadresował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mówiąc o raporcie, który odzwierciedla różne aspekty wzrostu gospodarczego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 tylko te twarde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matematyczne wskaźnikowe, ale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szczególności również 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inne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jeszcze do tego za 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chwilkę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nawiąż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ziś wiemy, że ówczesne diagnozy stawiane na świecie nie doprowadziły do skutecznych rozwiązań, że wprawdzie mechanizmy zaaplikowan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wówczas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takie jak  luzowanie ilościowe, czyli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B67CB" w:rsidRPr="006B337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monetary easing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pozwolił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zamortyzować spadek wzrostu czy głęboką recesję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mówimy dzisiaj o wielkiej recesji jednak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nie o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wielkiej re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sji jak tej sprzed 90 laty, ale jednak wiemy jednocześnie, że nie odnaleźliśmy jeszcze tych nowych żywotnych 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chumpeter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iańskich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soków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wzrostu gospodarczego, które 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prowadziłyby świat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prowadziłyby Polskę na nowe tory wzrostu gospodarczego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satysfakcjonujące dla wszystkich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dla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wszystkich społeczeństw na całej dla całej społeczności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również w Polsce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tak na to patrząc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poszukujemy cały czas i do tego 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aństwa zapraszam w ramach tego rewanżu 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odpowiedzi na najbardziej fundamentalne pytania, jakie są dzisiaj te podstawowe deficyty, które powodują, że cały czas rzeczywiście słusznie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podkreślił pan profesor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musimy powinniśmy mówić o pułapce średniego poziomu rozwoju</w:t>
      </w:r>
      <w:r w:rsidR="007B67CB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tym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jaki sposób wyrywać się z niej, bo mam wrażenie, ale też wrażenie podbudowane danymi, że my z niej powoli wychodzimy, że jesteśmy na dobrej ścieżce wyjścia z tej pułapki, ale jednak to jest proces długotrwały i nie możemy zasypiać gruszek w popiele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mu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simy oczywiście dbać o to, żeby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żebyśmy mieli pewność, a nie tylko nie, a nie tylko przekonanie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a nie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przypuszczenie, że wychodzimy z tych pułapek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latego tak ważna jest jakość instytucji państwowych i odwoła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się też 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do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wystąpienia wstępnego pana prof. Fiodora, który równie ciekawie jak na wykładach 30 lat temu czy 20 kilka lat temu, które miałem przyjemność słuchać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przedstawiał różne dychotomi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mówiąc o rynku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państwie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 myślę, że tutaj powinniśmy bardziej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coraz mocniej mówić o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symbiozie między państwem, a rynkiem, że jak patrzymy na te państwa, które odniosły największy sukces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z 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jednej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strony 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aleki 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schód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Korea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Japonia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oczywiście Tajwan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Singapur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Chiny dzisiaj oczywiście, ale także tu w Europie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państwa skandynawskie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ostatnio Finlandia czy Hiszpania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cechą charakterystyczną jest to, że potrafiły odnaleźć ten poziom symbiozy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spólny mianownik między rynkiem a państwem, a sprawnością instytucji państwowych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latego jak czytam niemieckiego ekonomistę Wolfganga Str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eec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ka, który pisze o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tym, że stajemy się państwem długów zamiast państwem podatków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dla niewprawnego ucha może to brzmieć trochę prawie jak coś tożsamego, ale jednak tak nie jest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rzez dziesięciolecia po drugiej wojnie światowej sprawnie działające państwa wspierające rynki i wspierające swoich przedsiębiorców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oczywiście st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ąd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mówimy o Deutschland AG jako 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jednej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wielkiej gospodarce niemieckiej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Siemens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wspiera Krup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a. 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Krupp 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ierze kredyty w Deutsche 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anku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wszyscy latają Lufthansą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nad wszystkim czuwa państwo niemieckie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en model sprawdzał się znakomicie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zisiaj poprzez rosnące poziomy zadłużenia czy to prywatnego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państwowego wpadamy właśnie w ten model pań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stw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długu, a wielkie międzynarodowe korporacje zaczynają dominować nad obywatelami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nad również  państwami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3C7A4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latego bez dochodów własnych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 malejącymi relatywnie oczywiście dochodami własnymi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tak powinienem powiedzieć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państwa stają się coraz mniej skuteczne i rozjeżdżają się oczekiwania społeczne z tym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co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państwa Europy zachodniej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świata Zachodniego naszej cywilizacji potrafią społeczeństwom zapewnić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 spirala może się skończyć źle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 nią musimy znaleźć odpowiednią receptę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luczową rolę odgrywa, więc tutaj polityka fiskalna i sądzę, że jak patrzymy na poszczególne wskaźniki deficytu budżetowego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długu publicznego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sprawności ściągalności podatków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nasz rząd od odrobił tę lekcję dobrze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roszę jednak niepokoić się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 będę wypływał na wody polityki bieżącej, bo ona jest oczywiście pełna mielizn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ęd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od niej abs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trachował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ale z 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chcę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nawiązać do ekonomii politycznej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 tego zresztą moich </w:t>
      </w:r>
      <w:r w:rsidR="00F9568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trzech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przedmówców słusznie nawiązało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ponieważ ekonomia polityczna jest czymś więcej niż tylko ekonomią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est n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 najwłaściwszym, właśnie w tym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arystotelesowski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znaczeniu słowa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sposobem realizacji interesu publicznego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nteresu całego społeczeństwa i ogarnia również w tym samym więcej dziedzin życia niż tylko ta wskaźnikow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ekonomia Kuzniec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niż to nasza fascynacja PKB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jeszcze całkiem do niedawna, bo przecież ogarnia coraz szersze dzisiaj obszary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kultura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czas wolny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rozrywka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wzorce wychowania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konomia, więc 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każdej rozsądnej polityce musi dostarczać  właściwych narzędzi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trochę tak jak właśnie Robert Kennedy mówił 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 tu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mogę nawiązać raz jeszcze tego raportu o tym, o którym wspomniała 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też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pani prof. Mączyńska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Robert Kennedy mówił, że przecież nasze PKB mierzy reklamy papierosów czy karetki pogotowia, które dojeżdżają do wypadków, a nie mierzy jakości kształcenia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 mierzy tego niemierzalnego szczęścia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poziomu zdrowia naszych dzieci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poezji czy innych wszystkich spraw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którymi człowiek żyje, a więc konkludując, 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mierzy tego najważniejszego 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 tym kontekście oczywiście wykazuje ogromny deficyt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ziś te słowa wydają się bardziej zrozumiałe i współczesnym ekonomistom niż 50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-60 lat temu. 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chyba 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am tutaj również na </w:t>
      </w:r>
      <w:r w:rsidR="00595AF8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ali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dlatego bardzo dziękuj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 tak mądr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otwarcie i taką płaszczyznę do dalszych dyskusji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 dyskusji panelowych, które tutaj się odbędą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profesorom, bo jest ważn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rzeczywiście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krytycznie ważne, żeby się poszukiwali tych nowych ścieżek w świecie pełnym wyzwań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świecie, które tych now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ścieżek wzrostu poszukuje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ednocześnie mamy właśnie do czynienia ze światem gwałtownie się zmieniającym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światem jak Taleb pisał</w:t>
      </w:r>
      <w:r w:rsidR="00595AF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czarnych łabędzi, które mam wrażenie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coraz więcej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jest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tych czarnych łabędzi niż białych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one nadlatują z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niespodziewanych kierunków i tworzą perspektywy zupełnie dla nas nowe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dla polityki fiskalnej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monetarnej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widzę tutaj szeroką reprezentację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ady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olityki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ieniężnej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arządu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anku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entralnego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 bardzo ważne, bo z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jednej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strony mamy oczywiście niezależnoś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ć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instytucji względem siebie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 drugiej strony mamy współodpowiedzialność za rozwój gospodarczy i związków zawodowych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pracodawców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polityki monetarnej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polityki fiskalnej, czyli państwa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ięc te wszystkie zmiany, z którymi mamy do czynienia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odsyłają trochę do lamusa to słynne powiedzenie ekonomistów </w:t>
      </w:r>
      <w:r w:rsidR="00085E99" w:rsidRPr="00085E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ceteris paribus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ziś nie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ma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już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świata </w:t>
      </w:r>
      <w:r w:rsidR="00085E99" w:rsidRPr="00085E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ceteris paribus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yślę, że możemy zacząć jednak zanurzać się t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użo bardziej skomplikowaną czy powinniśmy dużo bardziej skomplikowaną rzeczywistość odchodzącą od modeli gospodarczych takich, jakie znamy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ównież od tylko modeli ekonometrycznych, bo jak uwzględnić właśnie ten wymiar życia społecznego czy chociażby ostatnie zmiany klimatyczne, owszem, można poprzez błędy rynku starać się je adresować, ale z drugiej strony wiemy, że to jest coś więcej niż tylko błąd rynku, że to jest wyzwanie czasów współczesnych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ako nastolatek obserwowałem w roku osiemdziesiątym pierwszym wprowadzeni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stanu wojennego i któż wtedy przypuszczał, że raptem dekadę później będziemy mieli do czynienia z zupełnie nową sytuacją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 będzie PRL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 będzie NRD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wiązek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adziecki się będzie rozpadał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 osiemdziesiątym dziewiątym roku mieliśmy względne </w:t>
      </w:r>
      <w:r w:rsidR="00085E99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dwie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dekady spokoju, ale dzisiaj musimy pogodzić się z tym, że część narzędzi, które wypracowaliśmy wówczas nie działa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że nie tylko mamy nie mamy definitywnych odpowiedzi, ale potrzebujemy raz jeszcze zadać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elementarne podstawowe pytania.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ytania takie, które częściowo tutaj już padły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dla kogo i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dlaczego jest w ogóle ekonomia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ekonomia ma jakieś powinności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jest do czegoś zobowiązana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jakich rozwiązań powinniśmy szukać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ekonomia szuka rozwiązań tylko w oparciu o wskaźniki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modele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liczby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zy taka ekonomia może przestać być narzędziem w rękach ekonomistów 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stać się narzędziem, które steruje ekonomistami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roszkę jakby sparafrazować T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or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eau,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my wszyscy, którzy was ekonomistów słuchamy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stalibyśmy się narzędziami własnych narzędzi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 gruncie tej 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mechanistycznej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ekonomii nie jesteśmy bowiem w stanie wydać sądu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dane rozwiązanie jest słuszne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prawdziwe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usimy włączać coraz bardziej ten komponent społeczny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 jest to właśnie odseparowanie się od myślenia, na którym 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jeszcze się uczyłem ekonomii w oparciu o </w:t>
      </w:r>
      <w:r w:rsidR="002F5186" w:rsidRPr="002F51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ceteris paribus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ięc  zadawa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jmy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te pytania, bo one są fundamentalne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czym jest rozwój i czym jest sprawiedliwy rozwój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jest też fundamentalne pytanie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am nadzieję, że nie oznacza to również, że rozwój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z przekąsem mówi Mark Twain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jest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tym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pościgiem za zaspokajanie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nowych coraz to nowych potrzeb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dodawał, których właściwie nie potrzebujemy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rzeczywiście koresponduje to bardzo z tym nowym postrzeganiem charakterystyki rozwoju i poszukiwaniem właściwych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 tylko 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gusowskich, widzę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tutaj prezesa GUS na sali również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wskaźników, które są bardzo ważne, ale dalece niewystarczając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a więc komu ma służyć wzrost gospodarczy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rzecież kilka lat temu pod bardzo znamiennym tytułem 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„N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eoliberali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 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over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ou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g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</w:t>
      </w:r>
      <w:r w:rsidR="002F518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t”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MFW wydało raport, w którym pokazuje pułapki neoliberalizmu i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pokazuje właśnie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jaki sposób dokonywać symbiozy poszukiwania wspólnego mianownika między polityką społeczną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polityką gospodarczą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finansową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fiskalną i monetarną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aką rol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 pełnić państwo w tej wolnorynkowej gospodarce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tym kontekście trzeba też odpowiedzieć sobie na pytanie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tak ciekawe pytanie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paradoks globalizacji zadane przez 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Rodrika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kilka lat temu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wierzymy w ten paradoks, że staramy się mu przeciwdziałać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jeśli tak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w jaki sposób, oddając cząstkę suwerenności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starając się zatrzymać autonomi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polityki 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maksymalnie możliwym stopniu, ale wtedy konfrontując się z elementami globalizacji, które nam nie pasują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przecież odkładając już to pytanie na bok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można było inaczej w latach dziewięćdziesiątych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 skorzystaliśmy wtedy z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mechanizmów rozwoju Azji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krajów dalekowschodnich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Hiszpanii czy Finlandii, broniąc swojego rynku i wpuściliśmy na zasadzie konsensusu waszyngtońskiego tutaj szeroką falą firmy zachodnie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powodując, że dzisiaj znaczna część polskiej gospodarki jest 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 nie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polskich rękach, więc na te pytania raz jeszcze musimy poszukiwać odpowiedzi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tu 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teraz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gdzie ten typ naszej gospodarki dorobił się nowej metodologii opisu przez rozpoczęte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przez Andreasa </w:t>
      </w:r>
      <w:r w:rsidR="00776867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Nolke,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Fliegenharta.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już nie jest tylko gospodarki liberalnej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bardziej ten anglosaski model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korporacyjnej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kontynentalnej japoński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niemiecki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francuski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tylko gospodarka zależna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I tak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jak w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adaliśmy t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zależność przez 10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20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30 lat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tak pewnie wiele dekad będziemy się z niej wydobywać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 tę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ekonomiczną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zdrowo rozumianą suwerenność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le też dzisiaj musimy współuczestniczyć wraz z Unią Europejską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OECD i całym światem w odnalezieniu nowych modeli rozwoju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zglobalizowanym świecie w dużym stopniu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 jakim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ś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stopniu zależnym od nowych zjawisk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od monopoli międzynarodowych, zwłaszcza w sektorach cyfrowych czy od rajów podatkowych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tutaj musimy poszukiwać nowych rozwiązań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pójrzcie 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 na to w taki sposób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onad 100 lat temu ówczesne monopole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tamtych sektorach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nowym energetycznym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ale zwłaszcza stalowym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kolejowym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budowały t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potężną sił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dominującą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korzystały z renty monopolistycznej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Akt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Shermana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akty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pierwsze ustawodawstwo antymonopolowe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pierwsze urzędy ochrony konkurencji zaczęły sobie z tym radzić całkiem nieźle w skali krajów, ale od tamtego czasu, zwłaszcza przez ostatnie 25 lat mamy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 czynienia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 przyspieszeniem globalizacji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 nie mamy odpowiedzi na to na poziomie globalnym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poradzić sobie z monopol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ami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globalnym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otrzebujemy odpowiedzi globalnej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zabezpieczyć się przed wykorzystywaniem monopolistycznej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dominującej pozycji globalnych korporacji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odobnie coś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co jeszcze dekadę temu wydawało się normalne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raje podatkowe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szczęśliwie dzisiaj wychodzi już z naszego języka jako słowo naturaln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dla życia gospodarczego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dchodzimy od tego 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słusznie, bo jest to coś co w najwyższym stopniu zakłóca porządek społeczny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prowadzi do rosnących nierówności, ale również musi być zaadresowane w sposób ogólnoświatowy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globalny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więc nie każda z tych bolączek objawia się w równym stopniu, ale właśnie wszyscy razem musimy znaleźć odpowiedź na ten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sumie przecież trzeba powiedzieć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kryzys kapitalizmu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ryzys, który można też tak nazwać, że te stare prawa gospodarcze, które znamy z nasz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podręczników z 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 podręczników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przez dziesięciolecia je kształtowali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śmy. 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ne albo częściowo muszą być modyfikowane albo przynajmniej muszą być uzupełniane</w:t>
      </w:r>
      <w:r w:rsidR="00B1747E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en stary paradygmat rozwoju na pewno już dzisiaj jest niewystarczający, a nowych jeszcze świat nie znal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azł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dobie gospodarki cyfrowej,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VAT-u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problemów z VAT-em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rajów podatkowych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powiedziałem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gospodarki współdzielenia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gospodarki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obiegu zamkniętym, czyli problemów klimatycznych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wielkich oczekiwań społecznych, o czym już wspomniałem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więc Polska również musi odnaleźć się w tym nowym świecie, który zapewn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będzie rzeczywiście światem wielo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biegunowym.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ak przy tym wszystkim zapewnić bezpieczeństwo naszym społeczeństwom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naszym rodzinom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ak to się stało, że mimo tradycyjnie silnych powiązań z gospodarką strefy euro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gospodarką niemiecką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olska gospodarka w tym roku radzi sobie zdumiewająco dobrze i czy tak może to trwać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akich nowych instrumentów powinniśmy szukać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jakie zaaplikować szybko w obszarze polityki monetarnej niezależnej od rządu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polityki fiskalnej, żeby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czy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na poziomie dyskusji z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adą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olityki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adą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ialogu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połecznego, żeby tę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 to dziejące się czy nadchodzące spowolnienie odpowiednio zaadresować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reszcie jedno z fundamentalnych pytań dla długiej perspektywy rozwoju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poradzić sobie z negatywnymi trendami demograficznymi w Polsce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dpowiedzi na te pytania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 te wyzwania zadecydują o tym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będzie wyglądała Polska za 5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10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20 lat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będzie wyglądała Europa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ytania, na które zapewne nikt nie ma gotowej odpowiedzi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ierzę jednak, że tutaj na tym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ongresie dzięki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dzięki tej nowej perspektywie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jesteśmy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najbardziej właściwym miejscu, żeby szukać odpowiedzi na te pytania i dlatego raz jeszcze bardzo dziękuję za zaproszenie na ten Kongres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 tak znakomite panele, które tutaj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 organizujecie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wierzę w to, że tutaj ja znajdę również wiele inspiracji na przyszłość w dziedzinie fundamentalne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dziedzinie ekonomii politycznej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ekonomii społecznej, czyli w tej dziedzinie, która decyduje o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sprawiedliwym dobr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akceptowalnym dla ogromnej większości społeczeństwa i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rozwoju gospodarczym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ego rozwoju poszukujemy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mam nadziej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że znaleźliśmy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tych minionych 4 latach pewne nowe ścieżki rozwoju, które też przynajmniej część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 docenia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hcemy budować na tym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chcemy poszukiwać najlepszych rozwiązań dla współczesnych dylematów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Dziękuję bardzo.</w:t>
      </w:r>
    </w:p>
    <w:p w:rsidR="00E36A24" w:rsidRPr="006B3373" w:rsidRDefault="00E36A24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 w:rsidRPr="006B337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 xml:space="preserve">&lt;brawa&gt; </w:t>
      </w:r>
    </w:p>
    <w:p w:rsidR="00D05200" w:rsidRDefault="004A18BA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Beata Majecka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serdecznie dziękuję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anie premierze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eraz chcielibyśmy przejść do kolejnej części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alej kontynuujemy otwarcie nasze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natomiast w tej chwili chciałabym się skoncentrować na listach, które zostały nadesłane na Kongres, jeżeli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 pozwolicie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podejdę do mównicy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Szanowni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występuj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już w tej chwili winnej roli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teraz będ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przedstawiać osoby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podmioty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które był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uprzejm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przesłać listy na ręce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ani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rezes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ierwszym listem, na któr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chciałabym się skoncentrować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jest list nadesłany z Kancelarii Prezydenta Rzeczypospolitej Polskiej przez pana sekretarza stanu Wojciecha </w:t>
      </w:r>
      <w:r w:rsidR="00E36A2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olarskiego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eżeli pozwolicie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aństwo, to ten list właśnie odczytam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„P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prof. Elżbieta Mączyńska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prezes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konomicznego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Szanowna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prezes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imieniu Prezydenta Rzeczypospolitej Polskiej Andrzeja Dudy dziękuję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ani prezes za skierowanie do pana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rezydenta zaproszenia do objęcia patronatu honorowego na dziesiątym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ongresem ekonomistów polskich pod hasłem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konomiści dla rozwoju, któr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odbędzie się w dniach 28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29 listopada 2019 roku w Warszawie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przyjemnością informuje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anią prezes, że Prezydent Rzeczypospolitej Polskiej, chcąc podkreślić rangę tej wartościowej inicjatywy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zdecydował o objęciu patronatu honorowego nad jubileuszową edycją Kongresu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an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rezydent wyraża przekonanie, że zaplanowane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esje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lenarne i wystąpienia zaproszonych gości stanowić będą cenną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latformę wymiany wiedzy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doświadczeń na temat zagadnień dotyczących aktualnie zachodzących zmian w gospodarce polskiej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uropejskiej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światowej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onadto chciałbym powiadomić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anią prezes o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przekazaniu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aństwu okolicznościowego dyplomu Prezydenta Rzeczypospolitej Polskiej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Ż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yczę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aństwu pomyśl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nych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przygotowa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ń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satysfakcji z przebiegu dziesiątego Kongresu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konomistów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olskich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odpisał pan Wojciech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olarski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sekretarz stanu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Szanowni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chciałabym tutaj zauważyć, że przy wejściu do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naszej sali ten dyplom honorowy,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ten okolicznościowy dyplom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rezydenta znajduje się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tak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że możecie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 się z nim wszyscy zapoznać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oza tym  otrzymaliśmy wiele innych listów i tutaj chciałabym przedstawić kilka osób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kilka podmiotów, które był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 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prze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kierować życzenia udanych obrad i gratulacje z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okazji organizacji dziesiątego Kongresu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konomistów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olskich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tak napisali do nas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 dyrektor Narodowego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entrum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adań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 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ozwoju dr inż. Wojciech Kamieniecki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kolejny list skierowała pani prezes Zakładu Ubezpieczeń Społecznych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pani prof. dr hab. Gertruda Uścińska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kolejnym listem jest list z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Polskiej Akademii Nauk skierowany do nas przez przewodniczącą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Rady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owarzystw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aukowych przy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rezydium Polskiej Akademii Nauk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przez panią prof. dr hab. Iwonę Hofman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są listy, które zostały do nas skierowane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mam nadzieję, że nikogo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tutaj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nie ominęłam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nie zapomniała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Szanowni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tej chwili przystępujemy do kolejnej części naszego otwarcia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aką dobrą tradycją, która się utarła w ramach ważnych wydarzeń przy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olskim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owarzystwie </w:t>
      </w:r>
      <w:r w:rsidR="00E43B4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konomicznym jest uświetnienie naszych obrad np. nagrodami, które w tym roku zostały również przyznane i mamy tutaj właśnie laureatów tychże nagród, które są przyznawane przez 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 Towarzystwo 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konomiczne i będę chciała teraz poprosić właśnie 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aństwa, którzy inne są z nami na </w:t>
      </w:r>
      <w:r w:rsidR="00D05200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ali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są też laureatami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tej chwili chciałabym, żebyśmy zajęli się wręczeniem nagrody imienia Edwarda Lipińskiego i bardzo proszę o wystąpienie przewodniczącego 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ądu 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onkursowego pana prof. Jerzego 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ilkina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ziękuję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anie profesorze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drugą osobą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która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będzie wręczała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jest pani prof. Mączyńska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I w bardzo proszę o osobę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która jest laureatką tejże nagrody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jest pani dr Anna 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oździerz za książkę 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„P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aradygmat deficyt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ów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bliźniaczych 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doświadczenia krajów Europy środkowo-wschodniej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”. Jest pani doktor? 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apraszamy serdecznie</w:t>
      </w:r>
      <w:r w:rsidR="00D05200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</w:t>
      </w:r>
    </w:p>
    <w:p w:rsidR="00D05200" w:rsidRPr="006B3373" w:rsidRDefault="00D05200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 w:rsidRPr="006B337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</w:p>
    <w:p w:rsidR="00C04254" w:rsidRDefault="00D05200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Jerzy Wilkin: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anie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remierze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przewodnicząca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zanowni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rzesta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wię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aństwu komunikat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ądu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onkursowego nagrody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konomicznego imienia prof. Edwarda Lipińskiego w roku 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rzypominam, że nagroda imienia prof. Edwarda Lipińskiego jest przyznawana corocznie przez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 Towarzystwo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konomiczne za książkę noszącą nowe wartości do dorobku nauk ekonomicznych w Polsce i opublikowaną w ostatnich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dwóch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latach poprzedzających rok przyznania nagrody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 przeprowadzeniu postępowania konkursowego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Sąd 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onkursowy postanowił, że nagrod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ę w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roku 2019 otrzymuje pani prof. Anna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oździerz za książkę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„P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aradygmat deficyt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ów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bliźniaczych a doświadczenia krajów Europy środkowo-wschodniej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wydaną przez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ydawnictwo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 w 2018 roku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odam też, że w pracach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ądu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onkursowego brali udział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prof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esorowie: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Ryszard Domański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Bogusław Fiedor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Marian Gorynia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Bożena Klimczak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Joanna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Kotowicz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Jawor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Witold Kwaśnicki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Elżbieta Mączyńska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Stanisław Owsiak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Marek Ratajczak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Stanisław Rudolf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Czesław Skowronek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Andrzej Sławiński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Jan Jacek Sztaudynger i Jerzy Wilkin jako przewodniczący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Proszę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dodam jeszcze, że wysokie uznanie dla książki pani </w:t>
      </w:r>
      <w:r w:rsidR="00413D1D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nny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oździerz było oparte na tym, że praca ta zawiera niezwykle ciekawą pod względem metodologicznym analizę bardzo ważnych zjawisk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szyscy wiemy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dużą rolę odgrywają makroekonomiczne deficyty finansowe i jak bardzo gorący jest to jest to temat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est analiza oparta na bardzo bogatym materiale empirycznym przeanalizowana przy pomocy oryginalnych narzędzi badawczych i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zdobyła bardzo wysokim uznanie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ądu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onkursowego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odam jeszcze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jedną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rzecz, że po raz kolejny nagroda bardzo prestiżowa w środowisku ekonomicznym trafia w ręce kobiet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ako przedstawiciel także Polskiej Akademii Nauk chciałem dodać, że w korporacji, czyli wśród członków Polskiej Akademii Nauk kobiety stanowią zaledwie 7 proc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ent,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co oczywiście uznajemy za rzecz niewłaściwą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niepokojącą i nie odzwierciedlającą udziału kobiet w 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olskiej nauce i mam nadzieję, że dzięki bardzo utalentowanym przedstawicielkom naszego środowiska ekonomicznego te proporcje ulegną szybko zmianie, czego oczywiście wszystkim nam życ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zę.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ziękuję bardzo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</w:p>
    <w:p w:rsidR="00C04254" w:rsidRPr="00C04254" w:rsidRDefault="00C04254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 w:rsidRPr="00C0425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, wręczenie nagrody, brawa</w:t>
      </w:r>
      <w:r w:rsidRPr="00C0425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&gt;</w:t>
      </w:r>
    </w:p>
    <w:p w:rsidR="00C04254" w:rsidRDefault="00413D1D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nna Moździerz: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eszcze 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raz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bardzo 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dziękuję za t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nagrod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ę. Oczywiście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postaram się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aby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dalej przyczyniać się do rozwoju nauk ekonomicznych w Polsce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ziękuję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</w:p>
    <w:p w:rsidR="00C04254" w:rsidRPr="00C04254" w:rsidRDefault="00C04254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 w:rsidRPr="00C0425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</w:p>
    <w:p w:rsidR="00C04254" w:rsidRDefault="004A18BA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Beata Majecka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Szanowni 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teraz przystępujemy do wręczenia kolejnej nagrody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 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onkursowy dotycząc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nagrody na najlepszy podręcznik akademicki z zakresu ekonomii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bym prosiła pana prof. Stanisława Rudol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f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przedstawi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ciela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ądu 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onkursowego oraz panią prof. Elżbiet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Mączyńsk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ą,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prezes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kolejna rzecz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do zrobienia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tutaj zostały nagrodzone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jest nag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rodzon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ych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kilka osób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o ile się orientuj</w:t>
      </w:r>
      <w:r w:rsidR="00413D1D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to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dzisiaj obecna jest osoba, która otrzymała nagrodę drugiego stopnia</w:t>
      </w:r>
      <w:r w:rsidR="00413D1D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pan Konrad Sobański i potem jeszcze będzie wyróżnienia, ale to może już pan przewodniczący będz</w:t>
      </w:r>
      <w:r w:rsidR="00C0425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 o tym mógł powiedzieć.</w:t>
      </w:r>
    </w:p>
    <w:p w:rsidR="00C04254" w:rsidRDefault="00C04254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4B024A" w:rsidRDefault="00C04254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Stanisław Rudolf: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zień dobry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u,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bardzo się cieszę, że mogę zaprezentować rezultaty pracy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ądu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onkursowego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 na najlepszy podręcznik funkcjonuje od dziesiątek lat jest, więc bardzo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długo, ale jest pewn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różnic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między konkursem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na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nagrodę Lipińskiego i konkursem na podręcznik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Przynajmniej dwie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różnice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ierwsza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nasz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edycje są co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dwa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lata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czy przyznajemy nagrody co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dwa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lata, a drugie, że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onkursowy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 większą swobodę decydowania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Możemy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przy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znawać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jedną nagrodę, ale i dwie, i trzy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a czasem jeszcze wyróżnienia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związku z tym jesteśmy bardziej elastyczni i reagujemy na t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sytuacj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która w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danej chwili występuje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ównież i w tej edycji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onkursowy zdecydował przyznać więcej na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gród. 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pierwszą nagrodę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drugą, oraz jedno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wyróżnienie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 to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jest edycja zawraca w 2016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18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pracach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ądu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onkursowego brały udział następujące osoby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to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są profesorowie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Agata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damska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Jerzy B</w:t>
      </w:r>
      <w:r w:rsidR="008C232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oelhke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Marian Gorynia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Barbara Liberda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Barbara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Lib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ska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Marek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Lubi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ński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Andrzej Matysiak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413D1D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Jan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Solarz,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Andrzej S</w:t>
      </w:r>
      <w:r w:rsidR="008C232F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zplit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Piotr Urbanek i Stanisław R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udolf, czyli ja. 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 posiedzeniu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ądu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onkursowego dnia dwudziestym trzeci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października przyznaliśmy następujące nagrody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pierwszą nagrodę za podręcznik pt.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„P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olityka gospodarcza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wybrane zagadnienia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otrzymuje pan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prof.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Dariusz Rosati ze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zkoły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G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łównej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andlowej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tej chwili nie ma </w:t>
      </w:r>
      <w:r w:rsidR="007A565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pana profesora,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będzie po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przerwie kawowej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ma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ważne spotkanie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i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po prostu nie </w:t>
      </w:r>
      <w:r w:rsidR="00413D1D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mógł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wyjść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hci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ałem tylko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dodać, że jest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podręcznik pod wieloma względami wyjątkowy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pierwsze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tej chwili coraz rzadziej piszemy podręczniki jednoosobow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o. W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większości są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prac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zbiorowe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ta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jest indywidualna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drugie, ten podręcznik liczy blisko 1000 stron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 miał nawet wątpliwości, jest w tytule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„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wybrane zagadnienia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ale prawdopodobnie pr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ofesor </w:t>
      </w:r>
      <w:r w:rsidR="00CA1F7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ma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 powiedzenia,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 związku z tym tak zostało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Proszę Państwa, drugą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nagrodę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ąd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onkursowy przyznał panu dr. Konradowi S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obańskiemu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 podręcznik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„M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iędzynarodowe finanse przedsiębiorstw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amy pana doktora na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4B024A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li,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bardzo prosimy o podejście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 odbiór nagrody</w:t>
      </w:r>
      <w:r w:rsidR="004B024A" w:rsidRPr="004B024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. &lt;brawa&gt;</w:t>
      </w:r>
      <w:r w:rsidR="00BD2FA6" w:rsidRPr="004B024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Podręcznik wydało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ydawnictwo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aukowe PWN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2018 roku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Pokażemy Państwu, jak to wygląda.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ygląda bardzo 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okazale.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</w:p>
    <w:p w:rsidR="004B024A" w:rsidRDefault="004B024A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Konrad Sobański: 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ardzo dziękuję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zanowni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 to szczególne wyróżnienie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dziękuje uczelni macierzystej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siążka powstała na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bazie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doświadczenia, które zgromadziłem podczas pracy na Uniwersytecie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konomicznym w Poznaniu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ardzo dziękuję również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dawcy i wszystkim osobom, które były zaangażowane w proces wydawniczy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Jeszcze raz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dziękuj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ę. </w:t>
      </w:r>
    </w:p>
    <w:p w:rsidR="00EB4A1C" w:rsidRDefault="00EB4A1C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557EFC" w:rsidRDefault="004A18BA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Beata Majecka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Dziękuję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erdecznie</w:t>
      </w:r>
      <w:r w:rsidR="004B024A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</w:t>
      </w:r>
    </w:p>
    <w:p w:rsidR="00EB4A1C" w:rsidRDefault="00EB4A1C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557EFC" w:rsidRDefault="00557EFC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Stanisław Rudolf: Proszę Państwa, jeszcze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jedno wyróżnienie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odam tylko, że książka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podręcznik, który pan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doktor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przygotował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też nie jest jakiś taki mały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bo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li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czy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blisko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500 stron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więc są to bardzo poważne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dzieła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N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atomiast podręcznik wyróżniony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jest coś szczególnego, ponieważ po raz pierwszy wyróżniamy podręcznik przygotowany przez autorów polskich w języku angielskim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</w:t>
      </w:r>
      <w:r w:rsidRPr="004A18BA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</w:t>
      </w:r>
      <w:r w:rsidR="00BD2FA6" w:rsidRPr="004A18BA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en pod</w:t>
      </w:r>
      <w:r w:rsidRPr="004A18BA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ręcznik nosi tytuł „International Businnes </w:t>
      </w:r>
      <w:r w:rsidR="00BD2FA6" w:rsidRPr="004A18BA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i</w:t>
      </w:r>
      <w:r w:rsidRPr="004A18BA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n</w:t>
      </w:r>
      <w:r w:rsidR="00BD2FA6" w:rsidRPr="004A18BA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r w:rsidRPr="004A18BA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the global World”.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Tym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razem jest to praca zbiorowa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mocno zbiorowa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bo aż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16 autorów brał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tym udział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Trzy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osoby redagował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prz</w:t>
      </w:r>
      <w:r w:rsidR="00CA1F7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tawi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redaktorów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: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Bogusław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el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-Skulska,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ska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Małgorzata Domi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ter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i Anna Jankowiak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amy przedstawiciel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kę u nas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 </w:t>
      </w:r>
      <w:r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ali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ardzo prosimy o podejście pani, pani </w:t>
      </w:r>
      <w:r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el</w:t>
      </w:r>
      <w:r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-Skulska.</w:t>
      </w:r>
    </w:p>
    <w:p w:rsidR="00557EFC" w:rsidRPr="00557EFC" w:rsidRDefault="00557EFC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 w:rsidRPr="00557E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</w:p>
    <w:p w:rsidR="009708E1" w:rsidRDefault="00557EFC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Stanisław Rudolf: Proszę Państwa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to są wszystkie nagrody, ale jeszcze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dwa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słowa na zakończenie</w:t>
      </w:r>
      <w:r w:rsidR="009708E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Otóż</w:t>
      </w:r>
      <w:r w:rsidR="009708E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proszę Państwa..., tak, tak, oczywiście.</w:t>
      </w:r>
    </w:p>
    <w:p w:rsidR="009708E1" w:rsidRDefault="009708E1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9708E1" w:rsidRDefault="009708E1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Bogusław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el</w:t>
      </w:r>
      <w:r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-Skulska: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Szanowni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bardzo dziękuję za docenienie pracy tak dużej liczby autorów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B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yło to niezwykłe wyzwanie zarówno o dla mnie osobiście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dla pani prof. Małgorzaty Domi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ter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oraz pani dr Anny Jankowiak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raca trwała kilkanaście miesięcy, ale również olbrzymią elastycznością i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współpracą wykazało się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ydawnictwo Uniwersytetu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konomicznego we Wrocławiu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erdecznie dziękuję za przyznane wyróżnienie i obiecujemy, że będziemy nadal pracować zarówno kobiety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mężczyźni w tym zespole nad kolejnymi podręcznikami, aby udowodnić, że biznes międzynarodowy jest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jednym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 paradygmatów współczesnej ekonomii, a w zasadzie jest to oczywist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ość.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ziękuję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pięknie.</w:t>
      </w:r>
    </w:p>
    <w:p w:rsidR="009708E1" w:rsidRDefault="009708E1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9708E1" w:rsidRDefault="004A18BA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Beata Majecka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9708E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ziękuję serdecznie</w:t>
      </w:r>
      <w:r w:rsidR="009708E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ziękuję bardzo</w:t>
      </w:r>
      <w:r w:rsidR="009708E1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</w:p>
    <w:p w:rsidR="009708E1" w:rsidRDefault="009708E1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140168" w:rsidRDefault="009708E1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Stanisław Rudolf: Proszę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jeszcze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jedną rzecz. Oczywiście chciałem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pogratulować wszystkim nagrodzonym, ale właściwie korzysta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okazji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żeby bardzo podziękować tym wszystkim pasjonatom, którzy piszą podręczniki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Właściwie nie wiadomo, dlaczego je piszą, bo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ni to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nie ma z tego pieniędzy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punktów, które w tej chwili się przecież tak bardzo licz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ą, 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oni jednak pisz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ą.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000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stron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po 500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prawda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Proszę Państwa, znaczy, wiadomo, dlaczego piszą,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ale nie są te właśnie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motywy, które ogólnie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są na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znane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la satysfakcji dlatego, żeby poziom dydaktyki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podnosić,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żeby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kształcić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coraz lepiej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Proszę Państwa,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jeszcze raz dziękuję tym wszystkim i bardzo proszę </w:t>
      </w:r>
      <w:r w:rsidR="0014016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aństwa </w:t>
      </w:r>
      <w:r w:rsidR="0014016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 zgłaszanie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na konkurs dobrych podręczników</w:t>
      </w:r>
      <w:r w:rsidR="0014016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</w:t>
      </w:r>
      <w:r w:rsidR="0014016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14016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bardzo.</w:t>
      </w:r>
    </w:p>
    <w:p w:rsidR="00140168" w:rsidRPr="00140168" w:rsidRDefault="00140168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 w:rsidRPr="0014016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&lt;brawa&gt;</w:t>
      </w:r>
    </w:p>
    <w:p w:rsidR="00140168" w:rsidRDefault="004A18BA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Beata Majecka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14016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Dziękuję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serdecznie</w:t>
      </w:r>
      <w:r w:rsidR="0014016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14016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prezes Mączyńska jeszcze</w:t>
      </w:r>
      <w:r w:rsidR="0014016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</w:p>
    <w:p w:rsidR="00140168" w:rsidRDefault="00140168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140168" w:rsidRDefault="00140168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Elżbieta Mączyńska: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roszę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 chciał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m jeszcze raz pogratulować wszystkim nagrodz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onym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a zwłaszcza 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jak pan prof. Rudolf powiedział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tym, którzy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atorżnic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ą prac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nad podręcznikami podjęli mimo kompletne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go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braku ekonomicznych motywacji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wielka sprawa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gratuluj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ale my się cieszymy z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nagród także takich, które dostają osoby z naszego środowiska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 i te nagrody przyznawane są przez inne instytucje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C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hciałam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aństwu przekazać bardzo gorącą informacje o tym, że Polska Akademia Nauk postanowiła uhonorować nagrodą imienia Skarbka książkę Marcina Piątkowskiego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uczestnika naszego Kongresu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książkę pt.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„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Polska europejskim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mistrzem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wzrostu gospodarczego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”. Proszę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to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jest książka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,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która powinna być obowiązkową lekturą dla nas wszystkich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</w:t>
      </w:r>
      <w:r w:rsidR="00CA1F7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myślę, że w styczniowym Davos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oksfordzkie angielskie wydanie się pojawi tej książki, bo to jest książka przedstawiająca bardzo obiektywnie i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 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rzetelnie różnego rodzaju problemy i dokonania Polski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począwszy od epoki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jeśli dobrze pamiętam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Jagiellon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ów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więc taka nasza historia przedstawiona inaczej niż to wielu autorów czyni, ale je</w:t>
      </w:r>
      <w:r w:rsidR="00CA1F74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st</w:t>
      </w:r>
      <w:bookmarkStart w:id="0" w:name="_GoBack"/>
      <w:bookmarkEnd w:id="0"/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jeszcze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jedna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informacja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est tutaj z nami uczestniczka Kongresu pani prof. Iwona Jakubowska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Branicka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 profesor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pros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zę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się pokazać, która jest autorką pracy i badań na temat pożyczek krótkoterminowych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 naszym żargonie określonych jako chwilówki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T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 się staje problemem społeczno-gospodarczym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od kierunkiem pani profesor bardzo rzetelne badania i te badania zostały docenione, a my wydaliśmy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 Towarzystwo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 wydało tę książkę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O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na jest dostępna nieodpłatnie na stronach internetowych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olskiego Towarzystwa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konomicznego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tak jak 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książka 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PKB, o której pan premier wielokrotnie wspominał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też jest dla do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aństwa dyspozycji wersji elektronicznej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zachęcam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J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a chciałam pogratulować pani profesor, ponieważ dziennik Gazeta 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rawna organizuje co roku taki konkurs na najlepszej książki i pani profesor zdobyła pierwszą nagrodę A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ten dyplom mogą 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aństwo oglądać w recepcji Kongresu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ziękuję bardzo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</w:t>
      </w:r>
    </w:p>
    <w:p w:rsidR="006B3373" w:rsidRDefault="006B3373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D95311" w:rsidRDefault="004A18BA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Beata Majecka</w:t>
      </w:r>
      <w:r w:rsidR="00EB4A1C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140168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ziękuję 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aństwu bardzo za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t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ę 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część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-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oficjalne otwarcie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M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yślę, że można uznać, że Kongres został otwarty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W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tej chwili jedno ogłoszenie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: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zaczynamy przerwę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spotykamy się tutaj o 1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1:50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na 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S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esji plenarnej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. D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ziękuję 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aństwu serdecznie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dziękuję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 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anie premierze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dziękuję</w:t>
      </w:r>
      <w:r w:rsidR="006B3373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,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 wszystkim 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P</w:t>
      </w:r>
      <w:r w:rsidR="00BD2FA6" w:rsidRPr="00BD2FA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>aństwu dziękuję</w:t>
      </w:r>
      <w:r w:rsidR="00C91126"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  <w:t xml:space="preserve">. </w:t>
      </w:r>
    </w:p>
    <w:p w:rsidR="00EB4A1C" w:rsidRDefault="00EB4A1C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"/>
        </w:rPr>
      </w:pPr>
    </w:p>
    <w:p w:rsidR="006B3373" w:rsidRDefault="006B3373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 w:rsidRPr="006B3373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&lt;koniec nagrania 01:10:26&gt;</w:t>
      </w:r>
    </w:p>
    <w:p w:rsidR="006B3373" w:rsidRDefault="006B3373" w:rsidP="00C91126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ab/>
        <w:t xml:space="preserve">Stenografowała </w:t>
      </w:r>
    </w:p>
    <w:p w:rsidR="006B3373" w:rsidRPr="006B3373" w:rsidRDefault="006B3373" w:rsidP="006B3373">
      <w:pPr>
        <w:autoSpaceDE w:val="0"/>
        <w:autoSpaceDN w:val="0"/>
        <w:adjustRightInd w:val="0"/>
        <w:spacing w:after="150" w:line="360" w:lineRule="auto"/>
        <w:ind w:left="5664" w:firstLine="708"/>
        <w:jc w:val="both"/>
        <w:rPr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l"/>
        </w:rPr>
        <w:t>Beata Harassek</w:t>
      </w:r>
    </w:p>
    <w:sectPr w:rsidR="006B3373" w:rsidRPr="006B3373" w:rsidSect="00D95311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D9F" w:rsidRDefault="00F44D9F" w:rsidP="00BD2FA6">
      <w:pPr>
        <w:spacing w:after="0" w:line="240" w:lineRule="auto"/>
      </w:pPr>
      <w:r>
        <w:separator/>
      </w:r>
    </w:p>
  </w:endnote>
  <w:endnote w:type="continuationSeparator" w:id="0">
    <w:p w:rsidR="00F44D9F" w:rsidRDefault="00F44D9F" w:rsidP="00BD2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8E1" w:rsidRPr="00093308" w:rsidRDefault="009708E1">
    <w:pPr>
      <w:pStyle w:val="Stopka"/>
      <w:rPr>
        <w:rFonts w:ascii="Magneto" w:hAnsi="Magneto"/>
        <w:sz w:val="18"/>
        <w:szCs w:val="18"/>
      </w:rPr>
    </w:pPr>
    <w:r w:rsidRPr="00093308">
      <w:rPr>
        <w:rFonts w:ascii="Magneto" w:hAnsi="Magneto"/>
        <w:sz w:val="18"/>
        <w:szCs w:val="18"/>
      </w:rPr>
      <w:t xml:space="preserve">StenoTech </w:t>
    </w:r>
  </w:p>
  <w:p w:rsidR="009708E1" w:rsidRPr="00093308" w:rsidRDefault="009708E1">
    <w:pPr>
      <w:pStyle w:val="Stopka"/>
      <w:rPr>
        <w:sz w:val="18"/>
        <w:szCs w:val="18"/>
      </w:rPr>
    </w:pPr>
    <w:r w:rsidRPr="00093308">
      <w:rPr>
        <w:sz w:val="18"/>
        <w:szCs w:val="18"/>
      </w:rPr>
      <w:t>Damian Plusa i Wspólnicy Sp. Jawna</w:t>
    </w:r>
  </w:p>
  <w:p w:rsidR="009708E1" w:rsidRPr="00093308" w:rsidRDefault="009708E1">
    <w:pPr>
      <w:pStyle w:val="Stopka"/>
      <w:rPr>
        <w:sz w:val="18"/>
        <w:szCs w:val="18"/>
      </w:rPr>
    </w:pPr>
    <w:r w:rsidRPr="00093308">
      <w:rPr>
        <w:sz w:val="18"/>
        <w:szCs w:val="18"/>
      </w:rPr>
      <w:t>Ul. Polska 15</w:t>
    </w:r>
  </w:p>
  <w:p w:rsidR="009708E1" w:rsidRPr="00093308" w:rsidRDefault="009708E1">
    <w:pPr>
      <w:pStyle w:val="Stopka"/>
      <w:rPr>
        <w:sz w:val="18"/>
        <w:szCs w:val="18"/>
      </w:rPr>
    </w:pPr>
    <w:r w:rsidRPr="00093308">
      <w:rPr>
        <w:sz w:val="18"/>
        <w:szCs w:val="18"/>
      </w:rPr>
      <w:t>00-703 Warszawa</w:t>
    </w:r>
  </w:p>
  <w:p w:rsidR="009708E1" w:rsidRPr="00093308" w:rsidRDefault="009708E1">
    <w:pPr>
      <w:pStyle w:val="Stopka"/>
      <w:rPr>
        <w:sz w:val="18"/>
        <w:szCs w:val="18"/>
      </w:rPr>
    </w:pPr>
    <w:r w:rsidRPr="00093308">
      <w:rPr>
        <w:sz w:val="18"/>
        <w:szCs w:val="18"/>
      </w:rPr>
      <w:t>Tel.601 23 57 38</w:t>
    </w:r>
  </w:p>
  <w:p w:rsidR="009708E1" w:rsidRPr="00093308" w:rsidRDefault="009708E1">
    <w:pPr>
      <w:pStyle w:val="Stopka"/>
      <w:rPr>
        <w:sz w:val="18"/>
        <w:szCs w:val="18"/>
      </w:rPr>
    </w:pPr>
    <w:r w:rsidRPr="00093308">
      <w:rPr>
        <w:sz w:val="18"/>
        <w:szCs w:val="18"/>
      </w:rPr>
      <w:t>www.stenotech.com.pl</w:t>
    </w:r>
  </w:p>
  <w:p w:rsidR="009708E1" w:rsidRDefault="009708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D9F" w:rsidRDefault="00F44D9F" w:rsidP="00BD2FA6">
      <w:pPr>
        <w:spacing w:after="0" w:line="240" w:lineRule="auto"/>
      </w:pPr>
      <w:r>
        <w:separator/>
      </w:r>
    </w:p>
  </w:footnote>
  <w:footnote w:type="continuationSeparator" w:id="0">
    <w:p w:rsidR="00F44D9F" w:rsidRDefault="00F44D9F" w:rsidP="00BD2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09085"/>
      <w:docPartObj>
        <w:docPartGallery w:val="Page Numbers (Top of Page)"/>
        <w:docPartUnique/>
      </w:docPartObj>
    </w:sdtPr>
    <w:sdtEndPr/>
    <w:sdtContent>
      <w:p w:rsidR="009708E1" w:rsidRDefault="009708E1">
        <w:pPr>
          <w:pStyle w:val="Nagwek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44D9F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44D9F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9708E1" w:rsidRDefault="009708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FA6"/>
    <w:rsid w:val="00085E99"/>
    <w:rsid w:val="00140168"/>
    <w:rsid w:val="00202FAA"/>
    <w:rsid w:val="002646D0"/>
    <w:rsid w:val="002B7DCC"/>
    <w:rsid w:val="002D1434"/>
    <w:rsid w:val="002F5186"/>
    <w:rsid w:val="003C7A41"/>
    <w:rsid w:val="00413D1D"/>
    <w:rsid w:val="004A18BA"/>
    <w:rsid w:val="004B024A"/>
    <w:rsid w:val="004C2FB7"/>
    <w:rsid w:val="004D6E36"/>
    <w:rsid w:val="00557EFC"/>
    <w:rsid w:val="00592523"/>
    <w:rsid w:val="00595AF8"/>
    <w:rsid w:val="006B3373"/>
    <w:rsid w:val="006B5F70"/>
    <w:rsid w:val="00776867"/>
    <w:rsid w:val="007A061C"/>
    <w:rsid w:val="007A565C"/>
    <w:rsid w:val="007B67CB"/>
    <w:rsid w:val="007B758F"/>
    <w:rsid w:val="007E1C86"/>
    <w:rsid w:val="00813D6F"/>
    <w:rsid w:val="00855C0F"/>
    <w:rsid w:val="008C232F"/>
    <w:rsid w:val="009708E1"/>
    <w:rsid w:val="009C2B9B"/>
    <w:rsid w:val="00A06352"/>
    <w:rsid w:val="00A26591"/>
    <w:rsid w:val="00A50F27"/>
    <w:rsid w:val="00AA18B3"/>
    <w:rsid w:val="00AB6EF9"/>
    <w:rsid w:val="00AD52C2"/>
    <w:rsid w:val="00B1747E"/>
    <w:rsid w:val="00B5459E"/>
    <w:rsid w:val="00BD2FA6"/>
    <w:rsid w:val="00C04254"/>
    <w:rsid w:val="00C15D2C"/>
    <w:rsid w:val="00C91126"/>
    <w:rsid w:val="00CA1F74"/>
    <w:rsid w:val="00CE0629"/>
    <w:rsid w:val="00D05200"/>
    <w:rsid w:val="00D92A06"/>
    <w:rsid w:val="00D95311"/>
    <w:rsid w:val="00DB755C"/>
    <w:rsid w:val="00DE4D78"/>
    <w:rsid w:val="00E36A24"/>
    <w:rsid w:val="00E43B43"/>
    <w:rsid w:val="00EB4A1C"/>
    <w:rsid w:val="00EC7BFB"/>
    <w:rsid w:val="00ED69DF"/>
    <w:rsid w:val="00EF35F7"/>
    <w:rsid w:val="00F44D9F"/>
    <w:rsid w:val="00F9568A"/>
    <w:rsid w:val="00FB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20F05"/>
  <w15:docId w15:val="{C4FEE3C2-0A28-46E6-91D3-89B764916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2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2FA6"/>
  </w:style>
  <w:style w:type="paragraph" w:styleId="Stopka">
    <w:name w:val="footer"/>
    <w:basedOn w:val="Normalny"/>
    <w:link w:val="StopkaZnak"/>
    <w:uiPriority w:val="99"/>
    <w:unhideWhenUsed/>
    <w:rsid w:val="00BD2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2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29</Pages>
  <Words>7225</Words>
  <Characters>43356</Characters>
  <Application>Microsoft Office Word</Application>
  <DocSecurity>0</DocSecurity>
  <Lines>361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 Kucharczyk</cp:lastModifiedBy>
  <cp:revision>13</cp:revision>
  <dcterms:created xsi:type="dcterms:W3CDTF">2019-12-19T16:13:00Z</dcterms:created>
  <dcterms:modified xsi:type="dcterms:W3CDTF">2020-02-25T10:07:00Z</dcterms:modified>
</cp:coreProperties>
</file>